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E4" w:rsidRPr="002643E4" w:rsidRDefault="002643E4" w:rsidP="002643E4">
      <w:pPr>
        <w:pStyle w:val="Heading2"/>
        <w:jc w:val="center"/>
        <w:rPr>
          <w:rFonts w:cs="AlGhadTV"/>
          <w:sz w:val="34"/>
          <w:szCs w:val="34"/>
        </w:rPr>
      </w:pPr>
      <w:bookmarkStart w:id="0" w:name="_GoBack"/>
      <w:r w:rsidRPr="002643E4">
        <w:rPr>
          <w:rStyle w:val="Strong"/>
          <w:rFonts w:cs="AlGhadTV"/>
          <w:b/>
          <w:bCs/>
          <w:color w:val="0000FF"/>
          <w:sz w:val="34"/>
          <w:szCs w:val="34"/>
          <w:rtl/>
        </w:rPr>
        <w:t>هل في المال حق سوى الزكاة؟</w:t>
      </w:r>
    </w:p>
    <w:bookmarkEnd w:id="0"/>
    <w:p w:rsidR="002643E4" w:rsidRPr="002643E4" w:rsidRDefault="002643E4" w:rsidP="002643E4">
      <w:pPr>
        <w:pStyle w:val="NormalWeb"/>
        <w:bidi/>
        <w:jc w:val="center"/>
        <w:rPr>
          <w:rFonts w:cs="AlGhadTV"/>
          <w:sz w:val="32"/>
          <w:szCs w:val="32"/>
        </w:rPr>
      </w:pPr>
    </w:p>
    <w:p w:rsidR="002643E4" w:rsidRPr="002643E4" w:rsidRDefault="002643E4" w:rsidP="002643E4">
      <w:pPr>
        <w:pStyle w:val="NormalWeb"/>
        <w:bidi/>
        <w:jc w:val="center"/>
        <w:rPr>
          <w:rFonts w:cs="AlGhadTV"/>
          <w:sz w:val="32"/>
          <w:szCs w:val="32"/>
        </w:rPr>
      </w:pPr>
      <w:r w:rsidRPr="002643E4">
        <w:rPr>
          <w:rStyle w:val="Strong"/>
          <w:rFonts w:eastAsiaTheme="majorEastAsia" w:cs="AlGhadTV"/>
          <w:sz w:val="32"/>
          <w:szCs w:val="32"/>
        </w:rPr>
        <w:t> </w:t>
      </w:r>
    </w:p>
    <w:p w:rsidR="002643E4" w:rsidRPr="002643E4" w:rsidRDefault="002643E4" w:rsidP="002643E4">
      <w:pPr>
        <w:pStyle w:val="NormalWeb"/>
        <w:bidi/>
        <w:jc w:val="both"/>
        <w:rPr>
          <w:rFonts w:cs="AlGhadTV"/>
          <w:sz w:val="32"/>
          <w:szCs w:val="32"/>
        </w:rPr>
      </w:pPr>
      <w:r w:rsidRPr="002643E4">
        <w:rPr>
          <w:rFonts w:cs="AlGhadTV"/>
          <w:sz w:val="32"/>
          <w:szCs w:val="32"/>
          <w:rtl/>
        </w:rPr>
        <w:t xml:space="preserve">بعض الأغنياء الصالحين يظن أنه إذا أخرج زكاة أمواله فقد برئت ذمَّته من كل حقٍّ مالي، ولم يعُدْ مطالبًا بإخراج الصدقات، ولا التعاون على البر والتقوى، وهذا خطأ، ففي المال حق سوى الزكاة، وقد روى أبو عبيد في </w:t>
      </w:r>
      <w:hyperlink r:id="rId5" w:tgtFrame="_blank" w:history="1">
        <w:r w:rsidRPr="002643E4">
          <w:rPr>
            <w:rStyle w:val="Hyperlink"/>
            <w:rFonts w:cs="AlGhadTV"/>
            <w:sz w:val="32"/>
            <w:szCs w:val="32"/>
            <w:rtl/>
          </w:rPr>
          <w:t xml:space="preserve">الناسخ </w:t>
        </w:r>
      </w:hyperlink>
      <w:r w:rsidRPr="002643E4">
        <w:rPr>
          <w:rFonts w:cs="AlGhadTV"/>
          <w:sz w:val="32"/>
          <w:szCs w:val="32"/>
        </w:rPr>
        <w:t xml:space="preserve">(48) </w:t>
      </w:r>
      <w:r w:rsidRPr="002643E4">
        <w:rPr>
          <w:rFonts w:cs="AlGhadTV"/>
          <w:sz w:val="32"/>
          <w:szCs w:val="32"/>
          <w:rtl/>
        </w:rPr>
        <w:t>من طريق هشيم قال: أخبرنا إسماعيل بن سالم قال: سمعت الشعبي وسئل: هل في المال حق سوى الزكاة؟ قال: نعم، وتلا هذه الآية</w:t>
      </w:r>
      <w:r w:rsidRPr="002643E4">
        <w:rPr>
          <w:rFonts w:cs="AlGhadTV"/>
          <w:sz w:val="32"/>
          <w:szCs w:val="32"/>
        </w:rPr>
        <w:t xml:space="preserve">: </w:t>
      </w:r>
      <w:r w:rsidRPr="002643E4">
        <w:rPr>
          <w:rFonts w:hint="cs"/>
          <w:sz w:val="32"/>
          <w:szCs w:val="32"/>
          <w:rtl/>
        </w:rPr>
        <w:t>﴿</w:t>
      </w:r>
      <w:r w:rsidRPr="002643E4">
        <w:rPr>
          <w:rFonts w:cs="AlGhadTV"/>
          <w:sz w:val="32"/>
          <w:szCs w:val="32"/>
          <w:rtl/>
        </w:rPr>
        <w:t xml:space="preserve"> </w:t>
      </w:r>
      <w:r w:rsidRPr="002643E4">
        <w:rPr>
          <w:rFonts w:cs="AlGhadTV"/>
          <w:color w:val="008000"/>
          <w:sz w:val="32"/>
          <w:szCs w:val="32"/>
          <w:rtl/>
        </w:rPr>
        <w:t>وَآتَى الْمَالَ عَلَى حُبِّهِ ذَوِي الْقُرْبَى وَالْيَتَامَى وَالْمَسَاكِينَ وَابْنَ السَّبِيلِ وَالسَّائِلِينَ وَفِي الرِّقَابِ</w:t>
      </w:r>
      <w:r w:rsidRPr="002643E4">
        <w:rPr>
          <w:rFonts w:cs="AlGhadTV"/>
          <w:sz w:val="32"/>
          <w:szCs w:val="32"/>
          <w:rtl/>
        </w:rPr>
        <w:t xml:space="preserve"> </w:t>
      </w:r>
      <w:r w:rsidRPr="002643E4">
        <w:rPr>
          <w:rFonts w:hint="cs"/>
          <w:sz w:val="32"/>
          <w:szCs w:val="32"/>
          <w:rtl/>
        </w:rPr>
        <w:t>﴾</w:t>
      </w:r>
      <w:r w:rsidRPr="002643E4">
        <w:rPr>
          <w:rFonts w:cs="AlGhadTV"/>
          <w:sz w:val="32"/>
          <w:szCs w:val="32"/>
          <w:rtl/>
        </w:rPr>
        <w:t xml:space="preserve"> </w:t>
      </w:r>
      <w:r w:rsidRPr="002643E4">
        <w:rPr>
          <w:rFonts w:cs="AlGhadTV"/>
          <w:sz w:val="32"/>
          <w:szCs w:val="32"/>
        </w:rPr>
        <w:t>[</w:t>
      </w:r>
      <w:r w:rsidRPr="002643E4">
        <w:rPr>
          <w:rFonts w:cs="AlGhadTV"/>
          <w:sz w:val="32"/>
          <w:szCs w:val="32"/>
          <w:rtl/>
        </w:rPr>
        <w:t>البقرة: 177] إلى آخرها</w:t>
      </w:r>
      <w:r w:rsidRPr="002643E4">
        <w:rPr>
          <w:rFonts w:cs="AlGhadTV"/>
          <w:sz w:val="32"/>
          <w:szCs w:val="32"/>
        </w:rPr>
        <w:t>.</w:t>
      </w:r>
    </w:p>
    <w:p w:rsidR="002643E4" w:rsidRPr="002643E4" w:rsidRDefault="002643E4" w:rsidP="002643E4">
      <w:pPr>
        <w:pStyle w:val="NormalWeb"/>
        <w:bidi/>
        <w:jc w:val="both"/>
        <w:rPr>
          <w:rFonts w:cs="AlGhadTV"/>
          <w:sz w:val="32"/>
          <w:szCs w:val="32"/>
        </w:rPr>
      </w:pPr>
      <w:r w:rsidRPr="002643E4">
        <w:rPr>
          <w:rFonts w:cs="AlGhadTV"/>
          <w:sz w:val="32"/>
          <w:szCs w:val="32"/>
        </w:rPr>
        <w:t> </w:t>
      </w:r>
    </w:p>
    <w:p w:rsidR="002643E4" w:rsidRPr="002643E4" w:rsidRDefault="002643E4" w:rsidP="002643E4">
      <w:pPr>
        <w:pStyle w:val="NormalWeb"/>
        <w:bidi/>
        <w:jc w:val="both"/>
        <w:rPr>
          <w:rFonts w:cs="AlGhadTV"/>
          <w:sz w:val="32"/>
          <w:szCs w:val="32"/>
        </w:rPr>
      </w:pPr>
      <w:r w:rsidRPr="002643E4">
        <w:rPr>
          <w:rFonts w:cs="AlGhadTV"/>
          <w:sz w:val="32"/>
          <w:szCs w:val="32"/>
          <w:rtl/>
        </w:rPr>
        <w:t>وروى ابن أبي شيبة في مصنفه (2/ 411)، بسند صحيح، عن إبراهيم النَّخَعي قال: كانوا يرون في أموالهم حقًّا سوى الزكاة</w:t>
      </w:r>
      <w:r w:rsidRPr="002643E4">
        <w:rPr>
          <w:rFonts w:cs="AlGhadTV"/>
          <w:sz w:val="32"/>
          <w:szCs w:val="32"/>
        </w:rPr>
        <w:t>.</w:t>
      </w:r>
    </w:p>
    <w:p w:rsidR="002643E4" w:rsidRPr="002643E4" w:rsidRDefault="002643E4" w:rsidP="002643E4">
      <w:pPr>
        <w:pStyle w:val="NormalWeb"/>
        <w:bidi/>
        <w:jc w:val="both"/>
        <w:rPr>
          <w:rFonts w:cs="AlGhadTV"/>
          <w:sz w:val="32"/>
          <w:szCs w:val="32"/>
        </w:rPr>
      </w:pPr>
      <w:r w:rsidRPr="002643E4">
        <w:rPr>
          <w:rFonts w:cs="AlGhadTV"/>
          <w:sz w:val="32"/>
          <w:szCs w:val="32"/>
        </w:rPr>
        <w:t> </w:t>
      </w:r>
    </w:p>
    <w:p w:rsidR="002643E4" w:rsidRPr="002643E4" w:rsidRDefault="002643E4" w:rsidP="002643E4">
      <w:pPr>
        <w:pStyle w:val="NormalWeb"/>
        <w:bidi/>
        <w:jc w:val="both"/>
        <w:rPr>
          <w:rFonts w:cs="AlGhadTV"/>
          <w:sz w:val="32"/>
          <w:szCs w:val="32"/>
        </w:rPr>
      </w:pPr>
      <w:r w:rsidRPr="002643E4">
        <w:rPr>
          <w:rFonts w:cs="AlGhadTV"/>
          <w:sz w:val="32"/>
          <w:szCs w:val="32"/>
          <w:rtl/>
        </w:rPr>
        <w:t>وروى أيضًا، بإسناد صحيح، عن مجاهد</w:t>
      </w:r>
      <w:r w:rsidRPr="002643E4">
        <w:rPr>
          <w:rFonts w:cs="AlGhadTV"/>
          <w:sz w:val="32"/>
          <w:szCs w:val="32"/>
        </w:rPr>
        <w:t xml:space="preserve">: </w:t>
      </w:r>
      <w:r w:rsidRPr="002643E4">
        <w:rPr>
          <w:rFonts w:hint="cs"/>
          <w:sz w:val="32"/>
          <w:szCs w:val="32"/>
          <w:rtl/>
        </w:rPr>
        <w:t>﴿</w:t>
      </w:r>
      <w:r w:rsidRPr="002643E4">
        <w:rPr>
          <w:rFonts w:cs="AlGhadTV"/>
          <w:sz w:val="32"/>
          <w:szCs w:val="32"/>
          <w:rtl/>
        </w:rPr>
        <w:t xml:space="preserve"> </w:t>
      </w:r>
      <w:r w:rsidRPr="002643E4">
        <w:rPr>
          <w:rFonts w:cs="AlGhadTV"/>
          <w:color w:val="008000"/>
          <w:sz w:val="32"/>
          <w:szCs w:val="32"/>
          <w:rtl/>
        </w:rPr>
        <w:t>فِي أَمْوَالِهِمْ حَقٌّ مَعْلُومٌ</w:t>
      </w:r>
      <w:r w:rsidRPr="002643E4">
        <w:rPr>
          <w:rFonts w:cs="AlGhadTV"/>
          <w:sz w:val="32"/>
          <w:szCs w:val="32"/>
          <w:rtl/>
        </w:rPr>
        <w:t xml:space="preserve"> </w:t>
      </w:r>
      <w:r w:rsidRPr="002643E4">
        <w:rPr>
          <w:rFonts w:hint="cs"/>
          <w:sz w:val="32"/>
          <w:szCs w:val="32"/>
          <w:rtl/>
        </w:rPr>
        <w:t>﴾</w:t>
      </w:r>
      <w:r w:rsidRPr="002643E4">
        <w:rPr>
          <w:rFonts w:cs="AlGhadTV"/>
          <w:sz w:val="32"/>
          <w:szCs w:val="32"/>
          <w:rtl/>
        </w:rPr>
        <w:t xml:space="preserve"> </w:t>
      </w:r>
      <w:r w:rsidRPr="002643E4">
        <w:rPr>
          <w:rFonts w:cs="AlGhadTV"/>
          <w:sz w:val="32"/>
          <w:szCs w:val="32"/>
        </w:rPr>
        <w:t>[</w:t>
      </w:r>
      <w:r w:rsidRPr="002643E4">
        <w:rPr>
          <w:rFonts w:cs="AlGhadTV"/>
          <w:sz w:val="32"/>
          <w:szCs w:val="32"/>
          <w:rtl/>
        </w:rPr>
        <w:t>المعارج: 24] قال: سوى الزكاة</w:t>
      </w:r>
      <w:r w:rsidRPr="002643E4">
        <w:rPr>
          <w:rFonts w:cs="AlGhadTV"/>
          <w:sz w:val="32"/>
          <w:szCs w:val="32"/>
        </w:rPr>
        <w:t>.</w:t>
      </w:r>
    </w:p>
    <w:p w:rsidR="002643E4" w:rsidRPr="002643E4" w:rsidRDefault="002643E4" w:rsidP="002643E4">
      <w:pPr>
        <w:pStyle w:val="NormalWeb"/>
        <w:bidi/>
        <w:jc w:val="both"/>
        <w:rPr>
          <w:rFonts w:cs="AlGhadTV"/>
          <w:sz w:val="32"/>
          <w:szCs w:val="32"/>
        </w:rPr>
      </w:pPr>
      <w:r w:rsidRPr="002643E4">
        <w:rPr>
          <w:rFonts w:cs="AlGhadTV"/>
          <w:sz w:val="32"/>
          <w:szCs w:val="32"/>
        </w:rPr>
        <w:t> </w:t>
      </w:r>
    </w:p>
    <w:p w:rsidR="002643E4" w:rsidRPr="002643E4" w:rsidRDefault="002643E4" w:rsidP="002643E4">
      <w:pPr>
        <w:pStyle w:val="NormalWeb"/>
        <w:bidi/>
        <w:jc w:val="both"/>
        <w:rPr>
          <w:rFonts w:cs="AlGhadTV"/>
          <w:sz w:val="32"/>
          <w:szCs w:val="32"/>
        </w:rPr>
      </w:pPr>
      <w:r w:rsidRPr="002643E4">
        <w:rPr>
          <w:rFonts w:cs="AlGhadTV"/>
          <w:sz w:val="32"/>
          <w:szCs w:val="32"/>
          <w:rtl/>
        </w:rPr>
        <w:t>وروى أيضًا، بإسناد صحيح، عن قزعة قال</w:t>
      </w:r>
      <w:r w:rsidRPr="002643E4">
        <w:rPr>
          <w:rFonts w:cs="AlGhadTV"/>
          <w:sz w:val="32"/>
          <w:szCs w:val="32"/>
        </w:rPr>
        <w:t xml:space="preserve">: </w:t>
      </w:r>
      <w:r w:rsidRPr="002643E4">
        <w:rPr>
          <w:rFonts w:cs="AlGhadTV"/>
          <w:sz w:val="32"/>
          <w:szCs w:val="32"/>
          <w:rtl/>
        </w:rPr>
        <w:t>قلت لابن عمر: إن لي مالاً، فما تأمرني إلى من أدفع زكاته؟ قال: ادفعها إلى وليِّ القوم، يعني الأمراء، ولكن في مالك حقٌّ سوى ذلك يا قزعة</w:t>
      </w:r>
      <w:r w:rsidRPr="002643E4">
        <w:rPr>
          <w:rFonts w:cs="AlGhadTV"/>
          <w:sz w:val="32"/>
          <w:szCs w:val="32"/>
        </w:rPr>
        <w:t>.</w:t>
      </w:r>
    </w:p>
    <w:p w:rsidR="002643E4" w:rsidRPr="002643E4" w:rsidRDefault="002643E4" w:rsidP="002643E4">
      <w:pPr>
        <w:pStyle w:val="NormalWeb"/>
        <w:bidi/>
        <w:jc w:val="both"/>
        <w:rPr>
          <w:rFonts w:cs="AlGhadTV"/>
          <w:sz w:val="32"/>
          <w:szCs w:val="32"/>
        </w:rPr>
      </w:pPr>
      <w:r w:rsidRPr="002643E4">
        <w:rPr>
          <w:rFonts w:cs="AlGhadTV"/>
          <w:sz w:val="32"/>
          <w:szCs w:val="32"/>
        </w:rPr>
        <w:lastRenderedPageBreak/>
        <w:t> </w:t>
      </w:r>
    </w:p>
    <w:p w:rsidR="002643E4" w:rsidRPr="002643E4" w:rsidRDefault="002643E4" w:rsidP="002643E4">
      <w:pPr>
        <w:pStyle w:val="NormalWeb"/>
        <w:bidi/>
        <w:jc w:val="both"/>
        <w:rPr>
          <w:rFonts w:cs="AlGhadTV"/>
          <w:sz w:val="32"/>
          <w:szCs w:val="32"/>
        </w:rPr>
      </w:pPr>
      <w:r w:rsidRPr="002643E4">
        <w:rPr>
          <w:rFonts w:cs="AlGhadTV"/>
          <w:sz w:val="32"/>
          <w:szCs w:val="32"/>
          <w:rtl/>
        </w:rPr>
        <w:t>وعن مزاحم بن زفر قال: كنت جالسًا عند عطاء، فأتاه أعرابي فسأله: إن لي إبلاً، فهل علَيَّ فيها حق بعد الصدقة؟ قال: نعم</w:t>
      </w:r>
      <w:r w:rsidRPr="002643E4">
        <w:rPr>
          <w:rFonts w:cs="AlGhadTV"/>
          <w:sz w:val="32"/>
          <w:szCs w:val="32"/>
        </w:rPr>
        <w:t>.</w:t>
      </w:r>
    </w:p>
    <w:p w:rsidR="002643E4" w:rsidRPr="002643E4" w:rsidRDefault="002643E4" w:rsidP="002643E4">
      <w:pPr>
        <w:pStyle w:val="NormalWeb"/>
        <w:bidi/>
        <w:jc w:val="both"/>
        <w:rPr>
          <w:rFonts w:cs="AlGhadTV"/>
          <w:sz w:val="32"/>
          <w:szCs w:val="32"/>
        </w:rPr>
      </w:pPr>
      <w:r w:rsidRPr="002643E4">
        <w:rPr>
          <w:rFonts w:cs="AlGhadTV"/>
          <w:sz w:val="32"/>
          <w:szCs w:val="32"/>
        </w:rPr>
        <w:t> </w:t>
      </w:r>
    </w:p>
    <w:p w:rsidR="002643E4" w:rsidRPr="002643E4" w:rsidRDefault="002643E4" w:rsidP="002643E4">
      <w:pPr>
        <w:pStyle w:val="NormalWeb"/>
        <w:bidi/>
        <w:jc w:val="both"/>
        <w:rPr>
          <w:rFonts w:cs="AlGhadTV"/>
          <w:sz w:val="32"/>
          <w:szCs w:val="32"/>
        </w:rPr>
      </w:pPr>
      <w:r w:rsidRPr="002643E4">
        <w:rPr>
          <w:rFonts w:cs="AlGhadTV"/>
          <w:sz w:val="32"/>
          <w:szCs w:val="32"/>
          <w:rtl/>
        </w:rPr>
        <w:t>وروى أيضًا عن عبدالأعلى، عن هشام، عن الحسن قال: في المال حق سوى الزكاة</w:t>
      </w:r>
      <w:r w:rsidRPr="002643E4">
        <w:rPr>
          <w:rFonts w:cs="AlGhadTV"/>
          <w:sz w:val="32"/>
          <w:szCs w:val="32"/>
        </w:rPr>
        <w:t>.</w:t>
      </w:r>
    </w:p>
    <w:p w:rsidR="002643E4" w:rsidRPr="002643E4" w:rsidRDefault="002643E4" w:rsidP="002643E4">
      <w:pPr>
        <w:pStyle w:val="NormalWeb"/>
        <w:bidi/>
        <w:jc w:val="both"/>
        <w:rPr>
          <w:rFonts w:cs="AlGhadTV"/>
          <w:sz w:val="32"/>
          <w:szCs w:val="32"/>
        </w:rPr>
      </w:pPr>
      <w:r w:rsidRPr="002643E4">
        <w:rPr>
          <w:rFonts w:cs="AlGhadTV"/>
          <w:sz w:val="32"/>
          <w:szCs w:val="32"/>
        </w:rPr>
        <w:t> </w:t>
      </w:r>
    </w:p>
    <w:p w:rsidR="002643E4" w:rsidRPr="002643E4" w:rsidRDefault="002643E4" w:rsidP="002643E4">
      <w:pPr>
        <w:pStyle w:val="NormalWeb"/>
        <w:bidi/>
        <w:jc w:val="both"/>
        <w:rPr>
          <w:rFonts w:cs="AlGhadTV"/>
          <w:sz w:val="32"/>
          <w:szCs w:val="32"/>
        </w:rPr>
      </w:pPr>
      <w:r w:rsidRPr="002643E4">
        <w:rPr>
          <w:rFonts w:cs="AlGhadTV"/>
          <w:sz w:val="32"/>
          <w:szCs w:val="32"/>
          <w:rtl/>
        </w:rPr>
        <w:t>ويدلُّ على أن في المال حقًّا سوى الزكاة ما ذكرناه في هذه الرسالة من آيات كثيرة فيها الحث على الصدقة، والأمر بها، والثناء على من يتصدق بأمواله سرًّا وجهرًا، وليلاً ونهارًا، وفي كثيرٍ من الأحاديث الصحيحة ما يدل على أن في المال حقًّا سوى الزكاة، ومن ذلك الحديث الصحيح: ((ليس المؤمن بالذي يشبَعُ وجارُه جائع إلى جنبه))؛ رواه الطبراني عن ابن عباس، وصححه الألباني في صحيح الجامع الصغير (5382)، وفي الصحيحين عن أبي ذرٍّ الغفاري رضي الله عنه قال: انتهيتُ إلى النَّبيِّ صلى الله عليه وسلم وهو جالسٌ في ظلِّ الكعبة، فلمَّا رآني قال: ((هم الأخسرون وربِّ الكعبة!))، قال: فجئت حتى جلست، فقلت: يا رسول الله، فداك أبي وأمي، مَن هم؟! قال: ((هم الأكثرون أموالًا، إلَّا مَن قال هكذا وهكذا وهكذا</w:t>
      </w:r>
      <w:r w:rsidRPr="002643E4">
        <w:rPr>
          <w:rFonts w:cs="AlGhadTV"/>
          <w:sz w:val="32"/>
          <w:szCs w:val="32"/>
        </w:rPr>
        <w:t xml:space="preserve"> - </w:t>
      </w:r>
      <w:r w:rsidRPr="002643E4">
        <w:rPr>
          <w:rFonts w:cs="AlGhadTV"/>
          <w:sz w:val="32"/>
          <w:szCs w:val="32"/>
          <w:rtl/>
        </w:rPr>
        <w:t>مِن بين يديه ومِن خلفه، وعن يمينه وعن شماله - وقليلٌ ما هم</w:t>
      </w:r>
      <w:r w:rsidRPr="002643E4">
        <w:rPr>
          <w:rFonts w:cs="AlGhadTV"/>
          <w:sz w:val="32"/>
          <w:szCs w:val="32"/>
        </w:rPr>
        <w:t>)).</w:t>
      </w:r>
    </w:p>
    <w:p w:rsidR="002643E4" w:rsidRPr="002643E4" w:rsidRDefault="002643E4" w:rsidP="002643E4">
      <w:pPr>
        <w:pStyle w:val="NormalWeb"/>
        <w:bidi/>
        <w:jc w:val="both"/>
        <w:rPr>
          <w:rFonts w:cs="AlGhadTV"/>
          <w:sz w:val="32"/>
          <w:szCs w:val="32"/>
        </w:rPr>
      </w:pPr>
      <w:r w:rsidRPr="002643E4">
        <w:rPr>
          <w:rFonts w:cs="AlGhadTV"/>
          <w:sz w:val="32"/>
          <w:szCs w:val="32"/>
        </w:rPr>
        <w:t> </w:t>
      </w:r>
    </w:p>
    <w:p w:rsidR="002643E4" w:rsidRPr="002643E4" w:rsidRDefault="002643E4" w:rsidP="002643E4">
      <w:pPr>
        <w:pStyle w:val="NormalWeb"/>
        <w:bidi/>
        <w:jc w:val="both"/>
        <w:rPr>
          <w:rFonts w:cs="AlGhadTV"/>
          <w:sz w:val="32"/>
          <w:szCs w:val="32"/>
        </w:rPr>
      </w:pPr>
      <w:r w:rsidRPr="002643E4">
        <w:rPr>
          <w:rFonts w:cs="AlGhadTV"/>
          <w:color w:val="008080"/>
          <w:sz w:val="32"/>
          <w:szCs w:val="32"/>
          <w:rtl/>
        </w:rPr>
        <w:t>الخاتمة</w:t>
      </w:r>
      <w:r w:rsidRPr="002643E4">
        <w:rPr>
          <w:rFonts w:cs="AlGhadTV"/>
          <w:color w:val="008080"/>
          <w:sz w:val="32"/>
          <w:szCs w:val="32"/>
        </w:rPr>
        <w:t>:</w:t>
      </w:r>
    </w:p>
    <w:p w:rsidR="002643E4" w:rsidRPr="002643E4" w:rsidRDefault="002643E4" w:rsidP="002643E4">
      <w:pPr>
        <w:pStyle w:val="NormalWeb"/>
        <w:bidi/>
        <w:jc w:val="both"/>
        <w:rPr>
          <w:rFonts w:cs="AlGhadTV"/>
          <w:sz w:val="32"/>
          <w:szCs w:val="32"/>
        </w:rPr>
      </w:pPr>
      <w:r w:rsidRPr="002643E4">
        <w:rPr>
          <w:rFonts w:cs="AlGhadTV"/>
          <w:sz w:val="32"/>
          <w:szCs w:val="32"/>
          <w:rtl/>
        </w:rPr>
        <w:lastRenderedPageBreak/>
        <w:t>يجب على أغنياء المسلمين أن يشكُروا ما هم فيه من نعمة المال؛ ففضل المال لا يُجهل، وفضل الغنيِّ الشاكر لا يُنكر، وفي الحديث</w:t>
      </w:r>
      <w:r w:rsidRPr="002643E4">
        <w:rPr>
          <w:rFonts w:cs="AlGhadTV"/>
          <w:sz w:val="32"/>
          <w:szCs w:val="32"/>
        </w:rPr>
        <w:t>: ((</w:t>
      </w:r>
      <w:hyperlink r:id="rId6" w:tgtFrame="_blank" w:history="1">
        <w:r w:rsidRPr="002643E4">
          <w:rPr>
            <w:rStyle w:val="Hyperlink"/>
            <w:rFonts w:cs="AlGhadTV"/>
            <w:sz w:val="32"/>
            <w:szCs w:val="32"/>
            <w:rtl/>
          </w:rPr>
          <w:t>المؤمن القويُّ</w:t>
        </w:r>
      </w:hyperlink>
      <w:r w:rsidRPr="002643E4">
        <w:rPr>
          <w:rFonts w:cs="AlGhadTV"/>
          <w:sz w:val="32"/>
          <w:szCs w:val="32"/>
        </w:rPr>
        <w:t xml:space="preserve"> </w:t>
      </w:r>
      <w:r w:rsidRPr="002643E4">
        <w:rPr>
          <w:rFonts w:cs="AlGhadTV"/>
          <w:sz w:val="32"/>
          <w:szCs w:val="32"/>
          <w:rtl/>
        </w:rPr>
        <w:t>خيرٌ مِن المؤمن الضعيف، وفي كلٍّ خير))، وإن من أعظم قوة المؤمن: قوة المال؛ فبالمال يستطيع الغنيُّ الموفَّق أن يعمل مِن الخير ما لا يستطيعه الفقراء؛ ولذا حث الإسلامُ على جمع المال مِن حِلِّه، وأثنى الله في كتابه على مَن لهم تجاراتٌ وبيوعٌ لا تُلهيهم عن ذِكره، ولا تشغَلُهم عن إقامة الصلاة وإيتاء الزكاة</w:t>
      </w:r>
      <w:r w:rsidRPr="002643E4">
        <w:rPr>
          <w:rFonts w:cs="AlGhadTV"/>
          <w:sz w:val="32"/>
          <w:szCs w:val="32"/>
        </w:rPr>
        <w:t>.</w:t>
      </w:r>
    </w:p>
    <w:p w:rsidR="002643E4" w:rsidRPr="002643E4" w:rsidRDefault="002643E4" w:rsidP="002643E4">
      <w:pPr>
        <w:pStyle w:val="NormalWeb"/>
        <w:bidi/>
        <w:jc w:val="both"/>
        <w:rPr>
          <w:rFonts w:cs="AlGhadTV"/>
          <w:sz w:val="32"/>
          <w:szCs w:val="32"/>
        </w:rPr>
      </w:pPr>
      <w:r w:rsidRPr="002643E4">
        <w:rPr>
          <w:rFonts w:cs="AlGhadTV"/>
          <w:sz w:val="32"/>
          <w:szCs w:val="32"/>
        </w:rPr>
        <w:t> </w:t>
      </w:r>
    </w:p>
    <w:p w:rsidR="002643E4" w:rsidRPr="002643E4" w:rsidRDefault="002643E4" w:rsidP="002643E4">
      <w:pPr>
        <w:pStyle w:val="NormalWeb"/>
        <w:bidi/>
        <w:jc w:val="both"/>
        <w:rPr>
          <w:rFonts w:cs="AlGhadTV"/>
          <w:sz w:val="32"/>
          <w:szCs w:val="32"/>
        </w:rPr>
      </w:pPr>
      <w:r w:rsidRPr="002643E4">
        <w:rPr>
          <w:rFonts w:cs="AlGhadTV"/>
          <w:sz w:val="32"/>
          <w:szCs w:val="32"/>
          <w:rtl/>
        </w:rPr>
        <w:t>وكم في القرآن مِن آيات فيها الثناء على المنفقين أموالَهم، والمحسنين على غيرهم، ولا تجب الزكاة إلا على الأغنياء، وورَدت الأحاديثُ الصحيحة في الحث على الصدقة والجود والسخاء، وأعظم مَن يقوم بهذا أهلُ السَّعة والفضل من المسلمين؛ ولذا كان كثير من علماء السلف يحثُّون الناسَ على جمع المال والتجارة فيه، وكانوا يُوصُون صاحبَ المال أن يترك العجز والكسل، وأن يحرِص على ما ينمي ماله؛ لينفَع نفسه وغيره، وكان السلف الصالح يعُدُّون إصلاحَ المال وتنميتَه مِن المروءة</w:t>
      </w:r>
      <w:r w:rsidRPr="002643E4">
        <w:rPr>
          <w:rFonts w:cs="AlGhadTV"/>
          <w:sz w:val="32"/>
          <w:szCs w:val="32"/>
        </w:rPr>
        <w:t>.</w:t>
      </w:r>
    </w:p>
    <w:p w:rsidR="002643E4" w:rsidRPr="002643E4" w:rsidRDefault="002643E4" w:rsidP="002643E4">
      <w:pPr>
        <w:pStyle w:val="NormalWeb"/>
        <w:bidi/>
        <w:jc w:val="both"/>
        <w:rPr>
          <w:rFonts w:cs="AlGhadTV"/>
          <w:sz w:val="32"/>
          <w:szCs w:val="32"/>
        </w:rPr>
      </w:pPr>
      <w:r w:rsidRPr="002643E4">
        <w:rPr>
          <w:rFonts w:cs="AlGhadTV"/>
          <w:sz w:val="32"/>
          <w:szCs w:val="32"/>
        </w:rPr>
        <w:t> </w:t>
      </w:r>
    </w:p>
    <w:p w:rsidR="002643E4" w:rsidRPr="002643E4" w:rsidRDefault="002643E4" w:rsidP="002643E4">
      <w:pPr>
        <w:pStyle w:val="NormalWeb"/>
        <w:bidi/>
        <w:jc w:val="both"/>
        <w:rPr>
          <w:rFonts w:cs="AlGhadTV"/>
          <w:sz w:val="32"/>
          <w:szCs w:val="32"/>
        </w:rPr>
      </w:pPr>
      <w:r w:rsidRPr="002643E4">
        <w:rPr>
          <w:rFonts w:cs="AlGhadTV"/>
          <w:sz w:val="32"/>
          <w:szCs w:val="32"/>
          <w:rtl/>
        </w:rPr>
        <w:t>والناظرُ في سيرةِ أغنياء السلف يجد أنهم كانوا يتوسَّعون في جمع المال بما يستطيعون مِن حِلِّه، مع زهدهم وورَعِهم، وكان قصدُهم بجمع المال أن يتقرَّبوا به إلى الله؛ بإخراج الزكاة، والتصدق من الأرباح، فكانوا ينفقون من أموالهم سرًّا وجهرًا، وليلاً ونهارًا</w:t>
      </w:r>
      <w:r w:rsidRPr="002643E4">
        <w:rPr>
          <w:rFonts w:cs="AlGhadTV"/>
          <w:sz w:val="32"/>
          <w:szCs w:val="32"/>
        </w:rPr>
        <w:t>.</w:t>
      </w:r>
    </w:p>
    <w:p w:rsidR="002643E4" w:rsidRPr="002643E4" w:rsidRDefault="002643E4" w:rsidP="002643E4">
      <w:pPr>
        <w:pStyle w:val="NormalWeb"/>
        <w:bidi/>
        <w:jc w:val="both"/>
        <w:rPr>
          <w:rFonts w:cs="AlGhadTV"/>
          <w:sz w:val="32"/>
          <w:szCs w:val="32"/>
        </w:rPr>
      </w:pPr>
      <w:r w:rsidRPr="002643E4">
        <w:rPr>
          <w:rFonts w:cs="AlGhadTV"/>
          <w:sz w:val="32"/>
          <w:szCs w:val="32"/>
        </w:rPr>
        <w:t> </w:t>
      </w:r>
    </w:p>
    <w:p w:rsidR="002643E4" w:rsidRPr="002643E4" w:rsidRDefault="002643E4" w:rsidP="002643E4">
      <w:pPr>
        <w:pStyle w:val="NormalWeb"/>
        <w:bidi/>
        <w:jc w:val="both"/>
        <w:rPr>
          <w:rFonts w:cs="AlGhadTV"/>
          <w:sz w:val="32"/>
          <w:szCs w:val="32"/>
        </w:rPr>
      </w:pPr>
      <w:r w:rsidRPr="002643E4">
        <w:rPr>
          <w:rFonts w:cs="AlGhadTV"/>
          <w:sz w:val="32"/>
          <w:szCs w:val="32"/>
          <w:rtl/>
        </w:rPr>
        <w:lastRenderedPageBreak/>
        <w:t>وقد ذكَرْنا في هذه الرسالة مِن فوائد الزكاة والصدقات وأخبار المحسنين ما يحمِل الغنيَّ الموفَّق على المسارَعة في الخيرات، والمبادَرة بإنفاقِ الأموال في مرضاتِ الله، وهذا إحسانٌ منه لنفسِه قبل أن يكونَ إحسانًا لغيره، والمُوفَّق مَن وفَّقه الله</w:t>
      </w:r>
      <w:r w:rsidRPr="002643E4">
        <w:rPr>
          <w:rFonts w:cs="AlGhadTV"/>
          <w:sz w:val="32"/>
          <w:szCs w:val="32"/>
        </w:rPr>
        <w:t>. </w:t>
      </w:r>
    </w:p>
    <w:sectPr w:rsidR="002643E4" w:rsidRPr="002643E4" w:rsidSect="00960FF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lGhadTV">
    <w:panose1 w:val="01000500000000020004"/>
    <w:charset w:val="B2"/>
    <w:family w:val="auto"/>
    <w:pitch w:val="variable"/>
    <w:sig w:usb0="80002003" w:usb1="80002042"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78"/>
    <w:rsid w:val="002643E4"/>
    <w:rsid w:val="0065058C"/>
    <w:rsid w:val="006E7499"/>
    <w:rsid w:val="007C2769"/>
    <w:rsid w:val="00960FFC"/>
    <w:rsid w:val="00A962A9"/>
    <w:rsid w:val="00B03E79"/>
    <w:rsid w:val="00B06F78"/>
    <w:rsid w:val="00E036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962A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62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962A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962A9"/>
    <w:rPr>
      <w:b/>
      <w:bCs/>
    </w:rPr>
  </w:style>
  <w:style w:type="paragraph" w:styleId="NormalWeb">
    <w:name w:val="Normal (Web)"/>
    <w:basedOn w:val="Normal"/>
    <w:uiPriority w:val="99"/>
    <w:unhideWhenUsed/>
    <w:rsid w:val="00A962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2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962A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62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962A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962A9"/>
    <w:rPr>
      <w:b/>
      <w:bCs/>
    </w:rPr>
  </w:style>
  <w:style w:type="paragraph" w:styleId="NormalWeb">
    <w:name w:val="Normal (Web)"/>
    <w:basedOn w:val="Normal"/>
    <w:uiPriority w:val="99"/>
    <w:unhideWhenUsed/>
    <w:rsid w:val="00A962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2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7061">
      <w:bodyDiv w:val="1"/>
      <w:marLeft w:val="0"/>
      <w:marRight w:val="0"/>
      <w:marTop w:val="0"/>
      <w:marBottom w:val="0"/>
      <w:divBdr>
        <w:top w:val="none" w:sz="0" w:space="0" w:color="auto"/>
        <w:left w:val="none" w:sz="0" w:space="0" w:color="auto"/>
        <w:bottom w:val="none" w:sz="0" w:space="0" w:color="auto"/>
        <w:right w:val="none" w:sz="0" w:space="0" w:color="auto"/>
      </w:divBdr>
      <w:divsChild>
        <w:div w:id="870918160">
          <w:marLeft w:val="0"/>
          <w:marRight w:val="0"/>
          <w:marTop w:val="0"/>
          <w:marBottom w:val="0"/>
          <w:divBdr>
            <w:top w:val="none" w:sz="0" w:space="0" w:color="auto"/>
            <w:left w:val="none" w:sz="0" w:space="0" w:color="auto"/>
            <w:bottom w:val="none" w:sz="0" w:space="0" w:color="auto"/>
            <w:right w:val="none" w:sz="0" w:space="0" w:color="auto"/>
          </w:divBdr>
          <w:divsChild>
            <w:div w:id="2012025799">
              <w:marLeft w:val="0"/>
              <w:marRight w:val="0"/>
              <w:marTop w:val="0"/>
              <w:marBottom w:val="0"/>
              <w:divBdr>
                <w:top w:val="none" w:sz="0" w:space="0" w:color="auto"/>
                <w:left w:val="none" w:sz="0" w:space="0" w:color="auto"/>
                <w:bottom w:val="none" w:sz="0" w:space="0" w:color="auto"/>
                <w:right w:val="none" w:sz="0" w:space="0" w:color="auto"/>
              </w:divBdr>
              <w:divsChild>
                <w:div w:id="1753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5521">
      <w:bodyDiv w:val="1"/>
      <w:marLeft w:val="0"/>
      <w:marRight w:val="0"/>
      <w:marTop w:val="0"/>
      <w:marBottom w:val="0"/>
      <w:divBdr>
        <w:top w:val="none" w:sz="0" w:space="0" w:color="auto"/>
        <w:left w:val="none" w:sz="0" w:space="0" w:color="auto"/>
        <w:bottom w:val="none" w:sz="0" w:space="0" w:color="auto"/>
        <w:right w:val="none" w:sz="0" w:space="0" w:color="auto"/>
      </w:divBdr>
    </w:div>
    <w:div w:id="1528639672">
      <w:bodyDiv w:val="1"/>
      <w:marLeft w:val="0"/>
      <w:marRight w:val="0"/>
      <w:marTop w:val="0"/>
      <w:marBottom w:val="0"/>
      <w:divBdr>
        <w:top w:val="none" w:sz="0" w:space="0" w:color="auto"/>
        <w:left w:val="none" w:sz="0" w:space="0" w:color="auto"/>
        <w:bottom w:val="none" w:sz="0" w:space="0" w:color="auto"/>
        <w:right w:val="none" w:sz="0" w:space="0" w:color="auto"/>
      </w:divBdr>
      <w:divsChild>
        <w:div w:id="766275060">
          <w:marLeft w:val="0"/>
          <w:marRight w:val="0"/>
          <w:marTop w:val="0"/>
          <w:marBottom w:val="0"/>
          <w:divBdr>
            <w:top w:val="none" w:sz="0" w:space="0" w:color="auto"/>
            <w:left w:val="none" w:sz="0" w:space="0" w:color="auto"/>
            <w:bottom w:val="none" w:sz="0" w:space="0" w:color="auto"/>
            <w:right w:val="none" w:sz="0" w:space="0" w:color="auto"/>
          </w:divBdr>
          <w:divsChild>
            <w:div w:id="1087917579">
              <w:marLeft w:val="0"/>
              <w:marRight w:val="0"/>
              <w:marTop w:val="0"/>
              <w:marBottom w:val="0"/>
              <w:divBdr>
                <w:top w:val="none" w:sz="0" w:space="0" w:color="auto"/>
                <w:left w:val="none" w:sz="0" w:space="0" w:color="auto"/>
                <w:bottom w:val="none" w:sz="0" w:space="0" w:color="auto"/>
                <w:right w:val="none" w:sz="0" w:space="0" w:color="auto"/>
              </w:divBdr>
              <w:divsChild>
                <w:div w:id="18191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470635">
      <w:bodyDiv w:val="1"/>
      <w:marLeft w:val="0"/>
      <w:marRight w:val="0"/>
      <w:marTop w:val="0"/>
      <w:marBottom w:val="0"/>
      <w:divBdr>
        <w:top w:val="none" w:sz="0" w:space="0" w:color="auto"/>
        <w:left w:val="none" w:sz="0" w:space="0" w:color="auto"/>
        <w:bottom w:val="none" w:sz="0" w:space="0" w:color="auto"/>
        <w:right w:val="none" w:sz="0" w:space="0" w:color="auto"/>
      </w:divBdr>
      <w:divsChild>
        <w:div w:id="885333424">
          <w:marLeft w:val="0"/>
          <w:marRight w:val="0"/>
          <w:marTop w:val="0"/>
          <w:marBottom w:val="0"/>
          <w:divBdr>
            <w:top w:val="none" w:sz="0" w:space="0" w:color="auto"/>
            <w:left w:val="none" w:sz="0" w:space="0" w:color="auto"/>
            <w:bottom w:val="none" w:sz="0" w:space="0" w:color="auto"/>
            <w:right w:val="none" w:sz="0" w:space="0" w:color="auto"/>
          </w:divBdr>
          <w:divsChild>
            <w:div w:id="770929877">
              <w:marLeft w:val="0"/>
              <w:marRight w:val="0"/>
              <w:marTop w:val="0"/>
              <w:marBottom w:val="0"/>
              <w:divBdr>
                <w:top w:val="none" w:sz="0" w:space="0" w:color="auto"/>
                <w:left w:val="none" w:sz="0" w:space="0" w:color="auto"/>
                <w:bottom w:val="none" w:sz="0" w:space="0" w:color="auto"/>
                <w:right w:val="none" w:sz="0" w:space="0" w:color="auto"/>
              </w:divBdr>
              <w:divsChild>
                <w:div w:id="16002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63826">
      <w:bodyDiv w:val="1"/>
      <w:marLeft w:val="0"/>
      <w:marRight w:val="0"/>
      <w:marTop w:val="0"/>
      <w:marBottom w:val="0"/>
      <w:divBdr>
        <w:top w:val="none" w:sz="0" w:space="0" w:color="auto"/>
        <w:left w:val="none" w:sz="0" w:space="0" w:color="auto"/>
        <w:bottom w:val="none" w:sz="0" w:space="0" w:color="auto"/>
        <w:right w:val="none" w:sz="0" w:space="0" w:color="auto"/>
      </w:divBdr>
      <w:divsChild>
        <w:div w:id="2087917710">
          <w:marLeft w:val="0"/>
          <w:marRight w:val="0"/>
          <w:marTop w:val="0"/>
          <w:marBottom w:val="0"/>
          <w:divBdr>
            <w:top w:val="none" w:sz="0" w:space="0" w:color="auto"/>
            <w:left w:val="none" w:sz="0" w:space="0" w:color="auto"/>
            <w:bottom w:val="none" w:sz="0" w:space="0" w:color="auto"/>
            <w:right w:val="none" w:sz="0" w:space="0" w:color="auto"/>
          </w:divBdr>
          <w:divsChild>
            <w:div w:id="699548299">
              <w:marLeft w:val="0"/>
              <w:marRight w:val="0"/>
              <w:marTop w:val="0"/>
              <w:marBottom w:val="0"/>
              <w:divBdr>
                <w:top w:val="none" w:sz="0" w:space="0" w:color="auto"/>
                <w:left w:val="none" w:sz="0" w:space="0" w:color="auto"/>
                <w:bottom w:val="none" w:sz="0" w:space="0" w:color="auto"/>
                <w:right w:val="none" w:sz="0" w:space="0" w:color="auto"/>
              </w:divBdr>
              <w:divsChild>
                <w:div w:id="11223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ukah.net/literature_language/0/4944/" TargetMode="External"/><Relationship Id="rId5" Type="http://schemas.openxmlformats.org/officeDocument/2006/relationships/hyperlink" Target="http://www.alukah.net/sharia/0/816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2801</Characters>
  <Application>Microsoft Office Word</Application>
  <DocSecurity>0</DocSecurity>
  <Lines>60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2015-04-11T08:28:00Z</cp:lastPrinted>
  <dcterms:created xsi:type="dcterms:W3CDTF">2015-04-11T08:40:00Z</dcterms:created>
  <dcterms:modified xsi:type="dcterms:W3CDTF">2015-04-11T08:40:00Z</dcterms:modified>
</cp:coreProperties>
</file>